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Fonts w:ascii="Ubuntu" w:cs="Ubuntu" w:eastAsia="Ubuntu" w:hAnsi="Ubuntu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ALLA SELEZIONE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sz w:val="26"/>
          <w:szCs w:val="26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CO</w:t>
      </w:r>
      <w:r w:rsidDel="00000000" w:rsidR="00000000" w:rsidRPr="00000000">
        <w:rPr>
          <w:rFonts w:ascii="Ubuntu" w:cs="Ubuntu" w:eastAsia="Ubuntu" w:hAnsi="Ubuntu"/>
          <w:b w:val="1"/>
          <w:sz w:val="26"/>
          <w:szCs w:val="26"/>
          <w:rtl w:val="0"/>
        </w:rPr>
        <w:t xml:space="preserve">MPOSIZIONE DI GRADUATORIA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sz w:val="26"/>
          <w:szCs w:val="26"/>
          <w:rtl w:val="0"/>
        </w:rPr>
        <w:t xml:space="preserve">MADE IN VICENZA - AREA INNOVAZIONE E PROGETTI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0" w:right="0" w:firstLine="777"/>
        <w:jc w:val="right"/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0" w:right="0" w:firstLine="777"/>
        <w:jc w:val="right"/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Spett.le Made in Vicenza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5363" w:right="0" w:firstLine="0"/>
        <w:jc w:val="right"/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Ubuntu" w:cs="Ubuntu" w:eastAsia="Ubuntu" w:hAnsi="Ubuntu"/>
          <w:i w:val="1"/>
          <w:sz w:val="22"/>
          <w:szCs w:val="22"/>
          <w:rtl w:val="0"/>
        </w:rPr>
        <w:t xml:space="preserve">E. Montale,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5363" w:right="0" w:firstLine="0"/>
        <w:jc w:val="right"/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1"/>
          <w:sz w:val="22"/>
          <w:szCs w:val="22"/>
          <w:rtl w:val="0"/>
        </w:rPr>
        <w:t xml:space="preserve">36100</w:t>
      </w:r>
      <w:r w:rsidDel="00000000" w:rsidR="00000000" w:rsidRPr="00000000"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Ubuntu" w:cs="Ubuntu" w:eastAsia="Ubuntu" w:hAnsi="Ubuntu"/>
          <w:i w:val="1"/>
          <w:sz w:val="22"/>
          <w:szCs w:val="22"/>
          <w:rtl w:val="0"/>
        </w:rPr>
        <w:t xml:space="preserve">Vicenza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0"/>
          <w:tab w:val="left" w:pos="5363"/>
        </w:tabs>
        <w:spacing w:after="0" w:before="0" w:line="240" w:lineRule="auto"/>
        <w:ind w:left="5363" w:right="0" w:firstLine="0"/>
        <w:jc w:val="left"/>
        <w:rPr>
          <w:rFonts w:ascii="Ubuntu" w:cs="Ubuntu" w:eastAsia="Ubuntu" w:hAnsi="Ubuntu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Il/lasottoscritt__cognome_______________nome________________________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nat________________________________a_______________________________________(______)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fiscale:</w:t>
      </w:r>
    </w:p>
    <w:tbl>
      <w:tblPr>
        <w:tblStyle w:val="Table1"/>
        <w:tblW w:w="723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  <w:tblGridChange w:id="0">
          <w:tblGrid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8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Ubuntu" w:cs="Ubuntu" w:eastAsia="Ubuntu" w:hAnsi="Ubunt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__________________________________(_____) via________________________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n.________________c.a.p.________telefono_______________________cellulare______________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di posta elettronica_________________________________________________________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(solo se diverso dalla residenza): 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avendo preso visione dell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’Avviso di composizione graduatoria per l’Area Innovazione e progetti speciali di Made in Vicenza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ammess_ alla suddetta selezione e, a tal fine, sotto la propria responsabilità, ai sensi del Testo Unico sulla Documentazione Amministrativa (D.P.R. n. 445/2000),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tutti i requisiti generali indicati dal bando di selezione ed in particolare (NB Barrare le caselle):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seguenti requisiti generali previsti per l’ammissione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cittadin_  italian_ (D.P.C.M. 7.2.1994 n. 174 art.1 comma 1 lett.b);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riportato condanne penali e di non avere procedimenti penali in corso (in caso contrario indicare le condanne e/o i procedimenti penali in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_________________________________________________________________________________________________________________________________________________________________);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di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licenziato, destituito o dispensato dall’impiego presso una Pubblica Amministrazione o una società privata per insufficiente rendimento e non essere stato dichiarato decaduto da un impiego pubblico;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di essere in possesso di almeno un titolo di studio come da elenco:  diploma superiore tecnico amministrativo/informatico, laurea triennale e/o magistrale e/o laurea vecchio ordinamento (comunicazione, economia, statistica, informatica, giurisprudenza).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caso il candidato sia cittadino di uno stato membro dell’Unione Europea, dichiara inoltre di essere in possesso dei seguenti requisiti: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negli Stati di appartenenza o di provenienza;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possesso, fatta eccezione per la titolarità della cittadinanza italiana, di tutti gli altri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requisiti previsti per i cittadini della Repubblica;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di avere adeguata conoscenza della lingua italiana da accertare durante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72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dei seguenti requisiti specifici previsti dall’avviso di </w:t>
      </w:r>
      <w:r w:rsidDel="00000000" w:rsidR="00000000" w:rsidRPr="00000000">
        <w:rPr>
          <w:rFonts w:ascii="Ubuntu" w:cs="Ubuntu" w:eastAsia="Ubuntu" w:hAnsi="Ubuntu"/>
          <w:sz w:val="22"/>
          <w:szCs w:val="22"/>
          <w:u w:val="single"/>
          <w:rtl w:val="0"/>
        </w:rPr>
        <w:t xml:space="preserve">composizione di graduatoria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/  Laurea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conseguito nell’anno________presso_________________________________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di avere l'esperienza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professionale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così come richiest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dall'avviso di selezione, come risulta dettagliatamente dall'allegato curriculum vitae e dagli altri documenti allegati.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 domanda, come previsto dall’avviso di selezione: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fotocopia documento di identità in corso di validità;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curriculum vitae e professionale in formato europass, debitamente sottoscritto (con indicate le esperienze lavorative, i corsi seguiti, ecc.) e indicante l’Autorizzazione al trattamento dei dati personali presenti nel CV ai sensi dell’art. 13 d. lgs. 30 giugno 2003 n. 196 - “Codice in materia di protezione dei dati personali” e dell’art. 13 GDPR 679/16 - “Regolamento europeo sulla protezione dei dati personali”.’;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Test delle competenze digitali effettuato nel sistema Europass.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08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accettare senza riserve le condizioni de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l’avviso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selezione, nonché le eventuali modifiche che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Made in Vicenza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srl riterrà di apportare agli stessi;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before="0" w:line="240" w:lineRule="auto"/>
        <w:ind w:left="720" w:right="0" w:hanging="36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sottoscrizione della presente si consente il trattamento dei dati personali Ai sensi di quanto previsto dal Regolamento Ue 2016/79 e dal D. Lgs. n.° 196/2003 ed eventuali sue successive modifiche ed integrazioni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di posta elettronica che potrà essere utilizzata da Made in Vicenza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inviare ai fini della presente selezione, ogni comunicazione: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si impegna, sotto la propria personale responsabilità, a comunicare tempestivamente a Made in Vicenza all'indirizzo indicato nel bando di selezione ogni eventuale successiva variazione del predetto indirizzo.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</w:t>
        <w:tab/>
        <w:tab/>
        <w:t xml:space="preserve">          ___________________________                                    </w:t>
        <w:tab/>
        <w:t xml:space="preserve">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(data)                                                                                             (firma) </w:t>
      </w:r>
    </w:p>
    <w:sectPr>
      <w:headerReference r:id="rId6" w:type="default"/>
      <w:footerReference r:id="rId7" w:type="default"/>
      <w:pgSz w:h="16840" w:w="11900" w:orient="portrait"/>
      <w:pgMar w:bottom="1134" w:top="816" w:left="1440" w:right="1440" w:header="720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000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